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F015" w14:textId="28EC97D3" w:rsidR="006247D6" w:rsidRDefault="00B6691A" w:rsidP="00DD4DA4">
      <w:pPr>
        <w:shd w:val="clear" w:color="auto" w:fill="FFFFFF"/>
        <w:spacing w:after="0" w:line="360" w:lineRule="auto"/>
        <w:jc w:val="center"/>
        <w:rPr>
          <w:rFonts w:ascii="Times New Roman" w:eastAsia="Times New Roman" w:hAnsi="Times New Roman" w:cs="Times New Roman"/>
          <w:b/>
          <w:bCs/>
          <w:color w:val="000000"/>
          <w:sz w:val="24"/>
          <w:szCs w:val="24"/>
          <w:u w:val="single"/>
          <w:lang w:val="en-GB" w:eastAsia="pl-PL"/>
        </w:rPr>
      </w:pPr>
      <w:r>
        <w:rPr>
          <w:rFonts w:ascii="Times New Roman" w:eastAsia="Times New Roman" w:hAnsi="Times New Roman" w:cs="Times New Roman"/>
          <w:b/>
          <w:bCs/>
          <w:color w:val="000000"/>
          <w:sz w:val="24"/>
          <w:szCs w:val="24"/>
          <w:u w:val="single"/>
          <w:lang w:val="en-GB" w:eastAsia="pl-PL"/>
        </w:rPr>
        <w:t xml:space="preserve"> </w:t>
      </w:r>
      <w:r w:rsidR="006247D6">
        <w:rPr>
          <w:rFonts w:ascii="Times New Roman" w:eastAsia="Times New Roman" w:hAnsi="Times New Roman" w:cs="Times New Roman"/>
          <w:b/>
          <w:bCs/>
          <w:noProof/>
          <w:color w:val="000000"/>
          <w:sz w:val="24"/>
          <w:szCs w:val="24"/>
          <w:u w:val="single"/>
          <w:lang w:val="en-GB" w:eastAsia="pl-PL"/>
        </w:rPr>
        <w:drawing>
          <wp:inline distT="0" distB="0" distL="0" distR="0" wp14:anchorId="7D0044C0" wp14:editId="49ADA463">
            <wp:extent cx="1143000" cy="1143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Pr>
          <w:rFonts w:ascii="Times New Roman" w:eastAsia="Times New Roman" w:hAnsi="Times New Roman" w:cs="Times New Roman"/>
          <w:b/>
          <w:bCs/>
          <w:noProof/>
          <w:color w:val="000000"/>
          <w:sz w:val="24"/>
          <w:szCs w:val="24"/>
          <w:u w:val="single"/>
          <w:lang w:val="en-GB" w:eastAsia="pl-PL"/>
        </w:rPr>
        <w:t xml:space="preserve">                             </w:t>
      </w:r>
      <w:r w:rsidR="00FE5A8F">
        <w:rPr>
          <w:rFonts w:ascii="Times New Roman" w:eastAsia="Times New Roman" w:hAnsi="Times New Roman" w:cs="Times New Roman"/>
          <w:b/>
          <w:bCs/>
          <w:noProof/>
          <w:color w:val="000000"/>
          <w:sz w:val="24"/>
          <w:szCs w:val="24"/>
          <w:u w:val="single"/>
          <w:lang w:val="en-GB" w:eastAsia="pl-PL"/>
        </w:rPr>
        <w:drawing>
          <wp:inline distT="0" distB="0" distL="0" distR="0" wp14:anchorId="65F56BB9" wp14:editId="59F6572D">
            <wp:extent cx="1197610" cy="1150018"/>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18" cy="1165197"/>
                    </a:xfrm>
                    <a:prstGeom prst="rect">
                      <a:avLst/>
                    </a:prstGeom>
                  </pic:spPr>
                </pic:pic>
              </a:graphicData>
            </a:graphic>
          </wp:inline>
        </w:drawing>
      </w:r>
      <w:r>
        <w:rPr>
          <w:rFonts w:ascii="Times New Roman" w:eastAsia="Times New Roman" w:hAnsi="Times New Roman" w:cs="Times New Roman"/>
          <w:b/>
          <w:bCs/>
          <w:color w:val="000000"/>
          <w:sz w:val="24"/>
          <w:szCs w:val="24"/>
          <w:u w:val="single"/>
          <w:lang w:val="en-GB" w:eastAsia="pl-PL"/>
        </w:rPr>
        <w:t xml:space="preserve">                               </w:t>
      </w:r>
      <w:r>
        <w:rPr>
          <w:rFonts w:ascii="Times New Roman" w:eastAsia="Times New Roman" w:hAnsi="Times New Roman" w:cs="Times New Roman"/>
          <w:b/>
          <w:bCs/>
          <w:noProof/>
          <w:color w:val="000000"/>
          <w:sz w:val="24"/>
          <w:szCs w:val="24"/>
          <w:u w:val="single"/>
          <w:lang w:val="en-GB" w:eastAsia="pl-PL"/>
        </w:rPr>
        <w:drawing>
          <wp:inline distT="0" distB="0" distL="0" distR="0" wp14:anchorId="75126E17" wp14:editId="5C1CAB96">
            <wp:extent cx="1057910" cy="1135462"/>
            <wp:effectExtent l="0" t="0" r="8890" b="762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331" cy="1176700"/>
                    </a:xfrm>
                    <a:prstGeom prst="rect">
                      <a:avLst/>
                    </a:prstGeom>
                  </pic:spPr>
                </pic:pic>
              </a:graphicData>
            </a:graphic>
          </wp:inline>
        </w:drawing>
      </w:r>
    </w:p>
    <w:p w14:paraId="14965174" w14:textId="77777777" w:rsidR="006247D6" w:rsidRDefault="006247D6" w:rsidP="00DD4DA4">
      <w:pPr>
        <w:shd w:val="clear" w:color="auto" w:fill="FFFFFF"/>
        <w:spacing w:after="0" w:line="360" w:lineRule="auto"/>
        <w:jc w:val="center"/>
        <w:rPr>
          <w:rFonts w:ascii="Times New Roman" w:eastAsia="Times New Roman" w:hAnsi="Times New Roman" w:cs="Times New Roman"/>
          <w:b/>
          <w:bCs/>
          <w:color w:val="000000"/>
          <w:sz w:val="24"/>
          <w:szCs w:val="24"/>
          <w:u w:val="single"/>
          <w:lang w:val="en-GB" w:eastAsia="pl-PL"/>
        </w:rPr>
      </w:pPr>
    </w:p>
    <w:p w14:paraId="02B46E87" w14:textId="77777777" w:rsidR="006247D6" w:rsidRDefault="006247D6" w:rsidP="00DD4DA4">
      <w:pPr>
        <w:shd w:val="clear" w:color="auto" w:fill="FFFFFF"/>
        <w:spacing w:after="0" w:line="360" w:lineRule="auto"/>
        <w:jc w:val="center"/>
        <w:rPr>
          <w:rFonts w:ascii="Times New Roman" w:eastAsia="Times New Roman" w:hAnsi="Times New Roman" w:cs="Times New Roman"/>
          <w:b/>
          <w:bCs/>
          <w:color w:val="000000"/>
          <w:sz w:val="24"/>
          <w:szCs w:val="24"/>
          <w:u w:val="single"/>
          <w:lang w:val="en-GB" w:eastAsia="pl-PL"/>
        </w:rPr>
      </w:pPr>
    </w:p>
    <w:p w14:paraId="1587F270" w14:textId="1B6C6425" w:rsidR="00B6691A" w:rsidRDefault="00DD4DA4" w:rsidP="00B6691A">
      <w:pPr>
        <w:shd w:val="clear" w:color="auto" w:fill="FFFFFF"/>
        <w:spacing w:after="0" w:line="360" w:lineRule="auto"/>
        <w:jc w:val="center"/>
        <w:rPr>
          <w:rFonts w:ascii="Times New Roman" w:eastAsia="Times New Roman" w:hAnsi="Times New Roman" w:cs="Times New Roman"/>
          <w:b/>
          <w:bCs/>
          <w:color w:val="000000"/>
          <w:sz w:val="28"/>
          <w:szCs w:val="28"/>
          <w:lang w:val="en-GB" w:eastAsia="pl-PL"/>
        </w:rPr>
      </w:pPr>
      <w:r w:rsidRPr="00105D13">
        <w:rPr>
          <w:rFonts w:ascii="Times New Roman" w:eastAsia="Times New Roman" w:hAnsi="Times New Roman" w:cs="Times New Roman"/>
          <w:b/>
          <w:bCs/>
          <w:color w:val="000000"/>
          <w:sz w:val="28"/>
          <w:szCs w:val="28"/>
          <w:lang w:val="en-GB" w:eastAsia="pl-PL"/>
        </w:rPr>
        <w:t>On Tyranny and Democracy:</w:t>
      </w:r>
    </w:p>
    <w:p w14:paraId="6245F6E1" w14:textId="2510EE05" w:rsidR="00DD4DA4" w:rsidRPr="00B6691A" w:rsidRDefault="00DD4DA4" w:rsidP="00B6691A">
      <w:pPr>
        <w:shd w:val="clear" w:color="auto" w:fill="FFFFFF"/>
        <w:spacing w:after="0" w:line="360" w:lineRule="auto"/>
        <w:jc w:val="center"/>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b/>
          <w:bCs/>
          <w:color w:val="000000"/>
          <w:sz w:val="24"/>
          <w:szCs w:val="24"/>
          <w:lang w:val="en-GB" w:eastAsia="pl-PL"/>
        </w:rPr>
        <w:t>Dictators and Democrats in the Ancient Greek World</w:t>
      </w:r>
    </w:p>
    <w:p w14:paraId="42054590" w14:textId="77777777" w:rsidR="00DD4DA4" w:rsidRPr="00B6691A" w:rsidRDefault="00DD4DA4" w:rsidP="00B6691A">
      <w:pPr>
        <w:spacing w:after="0" w:line="360" w:lineRule="auto"/>
        <w:rPr>
          <w:rFonts w:ascii="Times New Roman" w:eastAsia="Times New Roman" w:hAnsi="Times New Roman" w:cs="Times New Roman"/>
          <w:color w:val="000000"/>
          <w:sz w:val="28"/>
          <w:szCs w:val="28"/>
          <w:lang w:val="en-GB" w:eastAsia="pl-PL"/>
        </w:rPr>
      </w:pPr>
    </w:p>
    <w:p w14:paraId="6ADBFF4A" w14:textId="311D0994"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color w:val="000000"/>
          <w:sz w:val="24"/>
          <w:szCs w:val="24"/>
          <w:lang w:val="en-GB" w:eastAsia="pl-PL"/>
        </w:rPr>
        <w:t xml:space="preserve">‘There is nothing more unjust among mortals nor more bloodthirsty than tyranny.’ This is a view expressed by the Greek historian Herodotus of Halicarnassus (V.92a1), who was writing in the second half of the fifth century BC. It encapsulates well the widespread fear and abhorrence of the form of regime the Greeks called </w:t>
      </w:r>
      <w:r w:rsidRPr="00105D13">
        <w:rPr>
          <w:rFonts w:ascii="Times New Roman" w:eastAsia="Times New Roman" w:hAnsi="Times New Roman" w:cs="Times New Roman"/>
          <w:i/>
          <w:iCs/>
          <w:color w:val="000000"/>
          <w:sz w:val="24"/>
          <w:szCs w:val="24"/>
          <w:lang w:val="en-GB" w:eastAsia="pl-PL"/>
        </w:rPr>
        <w:t>tyrannis</w:t>
      </w:r>
      <w:r w:rsidRPr="00105D13">
        <w:rPr>
          <w:rFonts w:ascii="Times New Roman" w:eastAsia="Times New Roman" w:hAnsi="Times New Roman" w:cs="Times New Roman"/>
          <w:color w:val="000000"/>
          <w:sz w:val="24"/>
          <w:szCs w:val="24"/>
          <w:lang w:val="en-GB" w:eastAsia="pl-PL"/>
        </w:rPr>
        <w:t>, which may be translated as tyranny or dictatorship. The Greeks were the first to name and study this type of rule. They were also the first to think seriously about the threat posed by unlimited autocracy and their cities were the first polities to develop law codes that limited the powers of magistrates. </w:t>
      </w:r>
    </w:p>
    <w:p w14:paraId="3B9BD492" w14:textId="77777777" w:rsidR="00EE6F52" w:rsidRDefault="00EE6F52" w:rsidP="00EE6F52">
      <w:pPr>
        <w:spacing w:after="0" w:line="360" w:lineRule="auto"/>
        <w:rPr>
          <w:rFonts w:ascii="Times New Roman" w:eastAsia="Times New Roman" w:hAnsi="Times New Roman" w:cs="Times New Roman"/>
          <w:color w:val="000000"/>
          <w:sz w:val="24"/>
          <w:szCs w:val="24"/>
          <w:lang w:val="en-GB" w:eastAsia="pl-PL"/>
        </w:rPr>
      </w:pPr>
    </w:p>
    <w:p w14:paraId="14DDB418" w14:textId="041BDA8C"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color w:val="000000"/>
          <w:sz w:val="24"/>
          <w:szCs w:val="24"/>
          <w:lang w:val="en-GB" w:eastAsia="pl-PL"/>
        </w:rPr>
        <w:t xml:space="preserve">In this same period, the city of Athens, among others, was developing a form of constitution that would become known as </w:t>
      </w:r>
      <w:proofErr w:type="spellStart"/>
      <w:r w:rsidRPr="00105D13">
        <w:rPr>
          <w:rFonts w:ascii="Times New Roman" w:eastAsia="Times New Roman" w:hAnsi="Times New Roman" w:cs="Times New Roman"/>
          <w:i/>
          <w:iCs/>
          <w:color w:val="000000"/>
          <w:sz w:val="24"/>
          <w:szCs w:val="24"/>
          <w:lang w:val="en-GB" w:eastAsia="pl-PL"/>
        </w:rPr>
        <w:t>demokratia</w:t>
      </w:r>
      <w:proofErr w:type="spellEnd"/>
      <w:r w:rsidRPr="00105D13">
        <w:rPr>
          <w:rFonts w:ascii="Times New Roman" w:eastAsia="Times New Roman" w:hAnsi="Times New Roman" w:cs="Times New Roman"/>
          <w:color w:val="000000"/>
          <w:sz w:val="24"/>
          <w:szCs w:val="24"/>
          <w:lang w:val="en-GB" w:eastAsia="pl-PL"/>
        </w:rPr>
        <w:t>, or democracy. Popular governance and the rule of law are often presented as the most important political legacy of classical Greece (c. 500-300 BC), and Athens in particular. Yet no understanding of democracy is complete without an understanding of tyranny. Democracy can be seen as a response to tyranny, while tyrants often begin as radical democrats or demagogues.</w:t>
      </w:r>
    </w:p>
    <w:p w14:paraId="1852BA16"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p>
    <w:p w14:paraId="38B9AEC4"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color w:val="000000"/>
          <w:sz w:val="24"/>
          <w:szCs w:val="24"/>
          <w:lang w:val="en-GB" w:eastAsia="pl-PL"/>
        </w:rPr>
        <w:t>A major focus will be on how research in modern Political Science can illuminate studies on ancient politics. In turn, a broader aim of this series is to suggest ways in which the experience of the ancient Greeks can inform our understanding and approach to dictatorships in the modern world. In the twenty-first century, personalist dictatorships are increasing in number but their methods and motivations are often misunderstood in democratic states by the public and policy-makers alike. This lecture series, in exploring the views of the first democrats on tyranny, will appeal to anyone interested in democracy, dictatorship and political theory in general.</w:t>
      </w:r>
    </w:p>
    <w:p w14:paraId="2E011758" w14:textId="2C84D910"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b/>
          <w:bCs/>
          <w:color w:val="000000"/>
          <w:sz w:val="24"/>
          <w:szCs w:val="24"/>
          <w:u w:val="single"/>
          <w:lang w:val="en-GB" w:eastAsia="pl-PL"/>
        </w:rPr>
        <w:lastRenderedPageBreak/>
        <w:t>Autumn semester</w:t>
      </w:r>
    </w:p>
    <w:p w14:paraId="7AE95239"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p>
    <w:p w14:paraId="64044AF1"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Edmund Stewart (University of Nottingham): ‘How to spot a tyrant’ –</w:t>
      </w:r>
      <w:r w:rsidRPr="00105D13">
        <w:rPr>
          <w:rFonts w:ascii="Times New Roman" w:eastAsia="Times New Roman" w:hAnsi="Times New Roman" w:cs="Times New Roman"/>
          <w:b/>
          <w:bCs/>
          <w:color w:val="000000"/>
          <w:lang w:val="en-GB" w:eastAsia="pl-PL"/>
        </w:rPr>
        <w:t xml:space="preserve"> </w:t>
      </w:r>
      <w:r w:rsidRPr="00105D13">
        <w:rPr>
          <w:rFonts w:ascii="Times New Roman" w:eastAsia="Times New Roman" w:hAnsi="Times New Roman" w:cs="Times New Roman"/>
          <w:color w:val="000000"/>
          <w:lang w:val="en-GB" w:eastAsia="pl-PL"/>
        </w:rPr>
        <w:t>4th of November, Thursday, 19h00 CET/18h00 GMT/20.00 EET </w:t>
      </w:r>
    </w:p>
    <w:p w14:paraId="13BBF1AB"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lang w:val="en-GB" w:eastAsia="pl-PL"/>
        </w:rPr>
        <w:t> </w:t>
      </w:r>
    </w:p>
    <w:p w14:paraId="2C32F91A"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Edward Harris (University of Durham): ‘</w:t>
      </w:r>
      <w:r w:rsidRPr="00105D13">
        <w:rPr>
          <w:rFonts w:ascii="Times New Roman" w:eastAsia="Times New Roman" w:hAnsi="Times New Roman" w:cs="Times New Roman"/>
          <w:color w:val="000000"/>
          <w:shd w:val="clear" w:color="auto" w:fill="FFFFFF"/>
          <w:lang w:val="en-GB" w:eastAsia="pl-PL"/>
        </w:rPr>
        <w:t xml:space="preserve">How do laws and institutions affect the survival of democracy and tyranny?’ </w:t>
      </w:r>
      <w:r w:rsidRPr="00105D13">
        <w:rPr>
          <w:rFonts w:ascii="Times New Roman" w:eastAsia="Times New Roman" w:hAnsi="Times New Roman" w:cs="Times New Roman"/>
          <w:color w:val="000000"/>
          <w:lang w:val="en-GB" w:eastAsia="pl-PL"/>
        </w:rPr>
        <w:t>– 17th of November, Wednesday, 19h00 CET/18h00 GMT/20.00 EET)</w:t>
      </w:r>
    </w:p>
    <w:p w14:paraId="3A8B14F7"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lang w:val="en-GB" w:eastAsia="pl-PL"/>
        </w:rPr>
        <w:t> </w:t>
      </w:r>
    </w:p>
    <w:p w14:paraId="04B01C41"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 xml:space="preserve">James </w:t>
      </w:r>
      <w:proofErr w:type="spellStart"/>
      <w:r w:rsidRPr="00105D13">
        <w:rPr>
          <w:rFonts w:ascii="Times New Roman" w:eastAsia="Times New Roman" w:hAnsi="Times New Roman" w:cs="Times New Roman"/>
          <w:color w:val="000000"/>
          <w:lang w:val="en-GB" w:eastAsia="pl-PL"/>
        </w:rPr>
        <w:t>Kierstead</w:t>
      </w:r>
      <w:proofErr w:type="spellEnd"/>
      <w:r w:rsidRPr="00105D13">
        <w:rPr>
          <w:rFonts w:ascii="Times New Roman" w:eastAsia="Times New Roman" w:hAnsi="Times New Roman" w:cs="Times New Roman"/>
          <w:color w:val="000000"/>
          <w:lang w:val="en-GB" w:eastAsia="pl-PL"/>
        </w:rPr>
        <w:t xml:space="preserve"> (Victoria University of Wellington): ‘How Fine a Thing’: </w:t>
      </w:r>
      <w:proofErr w:type="spellStart"/>
      <w:r w:rsidRPr="00105D13">
        <w:rPr>
          <w:rFonts w:ascii="Times New Roman" w:eastAsia="Times New Roman" w:hAnsi="Times New Roman" w:cs="Times New Roman"/>
          <w:i/>
          <w:iCs/>
          <w:color w:val="000000"/>
          <w:lang w:val="en-GB" w:eastAsia="pl-PL"/>
        </w:rPr>
        <w:t>Isēgoria</w:t>
      </w:r>
      <w:proofErr w:type="spellEnd"/>
      <w:r w:rsidRPr="00105D13">
        <w:rPr>
          <w:rFonts w:ascii="Times New Roman" w:eastAsia="Times New Roman" w:hAnsi="Times New Roman" w:cs="Times New Roman"/>
          <w:color w:val="000000"/>
          <w:lang w:val="en-GB" w:eastAsia="pl-PL"/>
        </w:rPr>
        <w:t>, State Performance, and Democratic Dignity – 7th of December, Tuesday, 9h00 CET/08.00GMT/21h00 NZDT </w:t>
      </w:r>
    </w:p>
    <w:p w14:paraId="733898E4"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lang w:val="en-GB" w:eastAsia="pl-PL"/>
        </w:rPr>
        <w:t> </w:t>
      </w:r>
    </w:p>
    <w:p w14:paraId="5D4E5445" w14:textId="77777777" w:rsidR="00105D13" w:rsidRPr="00105D13" w:rsidRDefault="00105D13" w:rsidP="00EE6F52">
      <w:pPr>
        <w:shd w:val="clear" w:color="auto" w:fill="FFFFFF"/>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Xavier Marquez (Victoria University of Wellington) ‘A comparative study: how do modern dictatorships work? Studying modern authoritarian regimes alongside ancient political theory.’ – 11th of January, Tuesday, 9h00 CET/08.00GMT/21h00 NZDT  </w:t>
      </w:r>
    </w:p>
    <w:p w14:paraId="2103B535" w14:textId="77777777" w:rsidR="00105D13" w:rsidRPr="00105D13" w:rsidRDefault="00105D13" w:rsidP="00EE6F52">
      <w:pPr>
        <w:spacing w:after="0" w:line="360" w:lineRule="auto"/>
        <w:rPr>
          <w:rFonts w:ascii="Times New Roman" w:eastAsia="Times New Roman" w:hAnsi="Times New Roman" w:cs="Times New Roman"/>
          <w:lang w:val="en-GB" w:eastAsia="pl-PL"/>
        </w:rPr>
      </w:pPr>
    </w:p>
    <w:p w14:paraId="264B7970" w14:textId="77777777" w:rsidR="00105D13" w:rsidRPr="00105D13"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Panel discussion/meeting with students – 25</w:t>
      </w:r>
      <w:r w:rsidRPr="00105D13">
        <w:rPr>
          <w:rFonts w:ascii="Times New Roman" w:eastAsia="Times New Roman" w:hAnsi="Times New Roman" w:cs="Times New Roman"/>
          <w:color w:val="000000"/>
          <w:vertAlign w:val="superscript"/>
          <w:lang w:val="en-GB" w:eastAsia="pl-PL"/>
        </w:rPr>
        <w:t xml:space="preserve">th of </w:t>
      </w:r>
      <w:r w:rsidRPr="00105D13">
        <w:rPr>
          <w:rFonts w:ascii="Times New Roman" w:eastAsia="Times New Roman" w:hAnsi="Times New Roman" w:cs="Times New Roman"/>
          <w:color w:val="000000"/>
          <w:lang w:val="en-GB" w:eastAsia="pl-PL"/>
        </w:rPr>
        <w:t>January, Tuesday, 9h00 CET/8h00 BST/10hEET/21h00 NZST</w:t>
      </w:r>
    </w:p>
    <w:p w14:paraId="387E8698"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p>
    <w:p w14:paraId="68FE44F1"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r w:rsidRPr="00105D13">
        <w:rPr>
          <w:rFonts w:ascii="Times New Roman" w:eastAsia="Times New Roman" w:hAnsi="Times New Roman" w:cs="Times New Roman"/>
          <w:b/>
          <w:bCs/>
          <w:color w:val="000000"/>
          <w:sz w:val="24"/>
          <w:szCs w:val="24"/>
          <w:u w:val="single"/>
          <w:lang w:val="en-GB" w:eastAsia="pl-PL"/>
        </w:rPr>
        <w:t>Spring semester (dates and times to be confirmed)</w:t>
      </w:r>
    </w:p>
    <w:p w14:paraId="7DA7B594" w14:textId="77777777" w:rsidR="00105D13" w:rsidRPr="00105D13" w:rsidRDefault="00105D13" w:rsidP="00EE6F52">
      <w:pPr>
        <w:spacing w:after="0" w:line="360" w:lineRule="auto"/>
        <w:rPr>
          <w:rFonts w:ascii="Times New Roman" w:eastAsia="Times New Roman" w:hAnsi="Times New Roman" w:cs="Times New Roman"/>
          <w:sz w:val="24"/>
          <w:szCs w:val="24"/>
          <w:lang w:val="en-GB" w:eastAsia="pl-PL"/>
        </w:rPr>
      </w:pPr>
    </w:p>
    <w:p w14:paraId="25EDDB6A" w14:textId="77777777" w:rsidR="00105D13" w:rsidRPr="00105D13"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 xml:space="preserve">Mirko </w:t>
      </w:r>
      <w:proofErr w:type="spellStart"/>
      <w:r w:rsidRPr="00105D13">
        <w:rPr>
          <w:rFonts w:ascii="Times New Roman" w:eastAsia="Times New Roman" w:hAnsi="Times New Roman" w:cs="Times New Roman"/>
          <w:color w:val="000000"/>
          <w:lang w:val="en-GB" w:eastAsia="pl-PL"/>
        </w:rPr>
        <w:t>Canevaro</w:t>
      </w:r>
      <w:proofErr w:type="spellEnd"/>
      <w:r w:rsidRPr="00105D13">
        <w:rPr>
          <w:rFonts w:ascii="Times New Roman" w:eastAsia="Times New Roman" w:hAnsi="Times New Roman" w:cs="Times New Roman"/>
          <w:color w:val="000000"/>
          <w:lang w:val="en-GB" w:eastAsia="pl-PL"/>
        </w:rPr>
        <w:t xml:space="preserve"> (University of Edinburgh): ‘What is it like to live under a tyrant? Esteem, honour, and respect in tyrannical regimes’. – 2</w:t>
      </w:r>
      <w:r w:rsidRPr="00105D13">
        <w:rPr>
          <w:rFonts w:ascii="Times New Roman" w:eastAsia="Times New Roman" w:hAnsi="Times New Roman" w:cs="Times New Roman"/>
          <w:color w:val="000000"/>
          <w:vertAlign w:val="superscript"/>
          <w:lang w:val="en-GB" w:eastAsia="pl-PL"/>
        </w:rPr>
        <w:t xml:space="preserve">nd </w:t>
      </w:r>
      <w:r w:rsidRPr="00105D13">
        <w:rPr>
          <w:rFonts w:ascii="Times New Roman" w:eastAsia="Times New Roman" w:hAnsi="Times New Roman" w:cs="Times New Roman"/>
          <w:color w:val="000000"/>
          <w:lang w:val="en-GB" w:eastAsia="pl-PL"/>
        </w:rPr>
        <w:t>of March, Wednesday, 19h00 CET/18h00 GMT</w:t>
      </w:r>
    </w:p>
    <w:p w14:paraId="310733AC" w14:textId="77777777" w:rsidR="00105D13" w:rsidRPr="00105D13" w:rsidRDefault="00105D13" w:rsidP="00EE6F52">
      <w:pPr>
        <w:spacing w:after="0" w:line="360" w:lineRule="auto"/>
        <w:rPr>
          <w:rFonts w:ascii="Times New Roman" w:eastAsia="Times New Roman" w:hAnsi="Times New Roman" w:cs="Times New Roman"/>
          <w:lang w:val="en-GB" w:eastAsia="pl-PL"/>
        </w:rPr>
      </w:pPr>
    </w:p>
    <w:p w14:paraId="7C560FDE" w14:textId="77777777" w:rsidR="00105D13" w:rsidRPr="00105D13"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Elodie Paillard (University of Basel): ‘Why did Tyrants Sponsor Theatre?’ – 6</w:t>
      </w:r>
      <w:r w:rsidRPr="00105D13">
        <w:rPr>
          <w:rFonts w:ascii="Times New Roman" w:eastAsia="Times New Roman" w:hAnsi="Times New Roman" w:cs="Times New Roman"/>
          <w:color w:val="000000"/>
          <w:vertAlign w:val="superscript"/>
          <w:lang w:val="en-GB" w:eastAsia="pl-PL"/>
        </w:rPr>
        <w:t xml:space="preserve">th </w:t>
      </w:r>
      <w:r w:rsidRPr="00105D13">
        <w:rPr>
          <w:rFonts w:ascii="Times New Roman" w:eastAsia="Times New Roman" w:hAnsi="Times New Roman" w:cs="Times New Roman"/>
          <w:color w:val="000000"/>
          <w:lang w:val="en-GB" w:eastAsia="pl-PL"/>
        </w:rPr>
        <w:t>of April, Wednesday, 19h00 CEST/18h00BST </w:t>
      </w:r>
    </w:p>
    <w:p w14:paraId="0CABB54F" w14:textId="77777777" w:rsidR="00105D13" w:rsidRPr="00105D13" w:rsidRDefault="00105D13" w:rsidP="00EE6F52">
      <w:pPr>
        <w:spacing w:after="0" w:line="360" w:lineRule="auto"/>
        <w:rPr>
          <w:rFonts w:ascii="Times New Roman" w:eastAsia="Times New Roman" w:hAnsi="Times New Roman" w:cs="Times New Roman"/>
          <w:lang w:val="en-GB" w:eastAsia="pl-PL"/>
        </w:rPr>
      </w:pPr>
    </w:p>
    <w:p w14:paraId="32573C57" w14:textId="77777777" w:rsidR="00105D13" w:rsidRPr="00105D13"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Andrew Hanssen/Robert Fleck (Clemson University): ‘Transitioning from Tyranny to Democracy (and back again?), What Can We Learn by Comparing the Modern World to Ancient Greece?’ – 4</w:t>
      </w:r>
      <w:r w:rsidRPr="00105D13">
        <w:rPr>
          <w:rFonts w:ascii="Times New Roman" w:eastAsia="Times New Roman" w:hAnsi="Times New Roman" w:cs="Times New Roman"/>
          <w:color w:val="000000"/>
          <w:vertAlign w:val="superscript"/>
          <w:lang w:val="en-GB" w:eastAsia="pl-PL"/>
        </w:rPr>
        <w:t>th</w:t>
      </w:r>
      <w:r w:rsidRPr="00105D13">
        <w:rPr>
          <w:rFonts w:ascii="Times New Roman" w:eastAsia="Times New Roman" w:hAnsi="Times New Roman" w:cs="Times New Roman"/>
          <w:color w:val="000000"/>
          <w:lang w:val="en-GB" w:eastAsia="pl-PL"/>
        </w:rPr>
        <w:t>of May, Wednesday, 19h00 CEST/ 18h00 BST/ 13h00 EDT</w:t>
      </w:r>
    </w:p>
    <w:p w14:paraId="57B2A8A0" w14:textId="77777777" w:rsidR="00105D13" w:rsidRPr="00105D13" w:rsidRDefault="00105D13" w:rsidP="00EE6F52">
      <w:pPr>
        <w:spacing w:after="0" w:line="360" w:lineRule="auto"/>
        <w:rPr>
          <w:rFonts w:ascii="Times New Roman" w:eastAsia="Times New Roman" w:hAnsi="Times New Roman" w:cs="Times New Roman"/>
          <w:lang w:val="en-GB" w:eastAsia="pl-PL"/>
        </w:rPr>
      </w:pPr>
    </w:p>
    <w:p w14:paraId="7BFBE5DA" w14:textId="77777777" w:rsidR="00105D13" w:rsidRPr="00105D13"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Josiah Ober (Stanford University): ‘</w:t>
      </w:r>
      <w:r w:rsidRPr="00105D13">
        <w:rPr>
          <w:rFonts w:ascii="Times New Roman" w:eastAsia="Times New Roman" w:hAnsi="Times New Roman" w:cs="Times New Roman"/>
          <w:color w:val="000000"/>
          <w:shd w:val="clear" w:color="auto" w:fill="FFFFFF"/>
          <w:lang w:val="en-GB" w:eastAsia="pl-PL"/>
        </w:rPr>
        <w:t>What can Political Science tell us about ancient tyranny and ancient democracy?’</w:t>
      </w:r>
      <w:r w:rsidRPr="00105D13">
        <w:rPr>
          <w:rFonts w:ascii="Times New Roman" w:eastAsia="Times New Roman" w:hAnsi="Times New Roman" w:cs="Times New Roman"/>
          <w:color w:val="000000"/>
          <w:lang w:val="en-GB" w:eastAsia="pl-PL"/>
        </w:rPr>
        <w:t xml:space="preserve"> –  1</w:t>
      </w:r>
      <w:r w:rsidRPr="00105D13">
        <w:rPr>
          <w:rFonts w:ascii="Times New Roman" w:eastAsia="Times New Roman" w:hAnsi="Times New Roman" w:cs="Times New Roman"/>
          <w:color w:val="000000"/>
          <w:vertAlign w:val="superscript"/>
          <w:lang w:val="en-GB" w:eastAsia="pl-PL"/>
        </w:rPr>
        <w:t>st</w:t>
      </w:r>
      <w:r w:rsidRPr="00105D13">
        <w:rPr>
          <w:rFonts w:ascii="Times New Roman" w:eastAsia="Times New Roman" w:hAnsi="Times New Roman" w:cs="Times New Roman"/>
          <w:color w:val="000000"/>
          <w:lang w:val="en-GB" w:eastAsia="pl-PL"/>
        </w:rPr>
        <w:t xml:space="preserve"> of June, Wednesday, 19h00 CEST/18h00 BST/10h00 PDT</w:t>
      </w:r>
    </w:p>
    <w:p w14:paraId="09ADD356" w14:textId="77777777" w:rsidR="00105D13" w:rsidRPr="00105D13" w:rsidRDefault="00105D13" w:rsidP="00EE6F52">
      <w:pPr>
        <w:spacing w:after="0" w:line="360" w:lineRule="auto"/>
        <w:rPr>
          <w:rFonts w:ascii="Times New Roman" w:eastAsia="Times New Roman" w:hAnsi="Times New Roman" w:cs="Times New Roman"/>
          <w:lang w:val="en-GB" w:eastAsia="pl-PL"/>
        </w:rPr>
      </w:pPr>
    </w:p>
    <w:p w14:paraId="765B4DE7" w14:textId="3191E660" w:rsidR="00105D13" w:rsidRPr="00EE6F52" w:rsidRDefault="00105D13" w:rsidP="00EE6F52">
      <w:pPr>
        <w:spacing w:after="0" w:line="360" w:lineRule="auto"/>
        <w:rPr>
          <w:rFonts w:ascii="Times New Roman" w:eastAsia="Times New Roman" w:hAnsi="Times New Roman" w:cs="Times New Roman"/>
          <w:lang w:val="en-GB" w:eastAsia="pl-PL"/>
        </w:rPr>
      </w:pPr>
      <w:r w:rsidRPr="00105D13">
        <w:rPr>
          <w:rFonts w:ascii="Times New Roman" w:eastAsia="Times New Roman" w:hAnsi="Times New Roman" w:cs="Times New Roman"/>
          <w:color w:val="000000"/>
          <w:lang w:val="en-GB" w:eastAsia="pl-PL"/>
        </w:rPr>
        <w:t>Panel discussion/meeting with students – 15</w:t>
      </w:r>
      <w:r w:rsidRPr="00105D13">
        <w:rPr>
          <w:rFonts w:ascii="Times New Roman" w:eastAsia="Times New Roman" w:hAnsi="Times New Roman" w:cs="Times New Roman"/>
          <w:color w:val="000000"/>
          <w:vertAlign w:val="superscript"/>
          <w:lang w:val="en-GB" w:eastAsia="pl-PL"/>
        </w:rPr>
        <w:t>th</w:t>
      </w:r>
      <w:r w:rsidRPr="00105D13">
        <w:rPr>
          <w:rFonts w:ascii="Times New Roman" w:eastAsia="Times New Roman" w:hAnsi="Times New Roman" w:cs="Times New Roman"/>
          <w:color w:val="000000"/>
          <w:lang w:val="en-GB" w:eastAsia="pl-PL"/>
        </w:rPr>
        <w:t>of June, Wednesday, 19h00 CEST/18h00BST/10h00 PDT</w:t>
      </w:r>
    </w:p>
    <w:sectPr w:rsidR="00105D13" w:rsidRPr="00EE6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3"/>
    <w:rsid w:val="00105D13"/>
    <w:rsid w:val="006247D6"/>
    <w:rsid w:val="006A2C2C"/>
    <w:rsid w:val="009D659A"/>
    <w:rsid w:val="00B32C37"/>
    <w:rsid w:val="00B6691A"/>
    <w:rsid w:val="00DD4DA4"/>
    <w:rsid w:val="00EE6F52"/>
    <w:rsid w:val="00FE5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1E66"/>
  <w15:chartTrackingRefBased/>
  <w15:docId w15:val="{7C4EB7B1-A7E4-4DF5-91DF-41E8F5B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5D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05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3145</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Stróżyński</dc:creator>
  <cp:keywords/>
  <dc:description/>
  <cp:lastModifiedBy>Mateusz Stróżyński</cp:lastModifiedBy>
  <cp:revision>8</cp:revision>
  <dcterms:created xsi:type="dcterms:W3CDTF">2021-10-06T11:10:00Z</dcterms:created>
  <dcterms:modified xsi:type="dcterms:W3CDTF">2021-10-06T11:20:00Z</dcterms:modified>
</cp:coreProperties>
</file>